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DDA51" w14:textId="77777777" w:rsidR="00445EC4" w:rsidRDefault="00445EC4" w:rsidP="00156D98">
      <w:pPr>
        <w:pStyle w:val="Titel"/>
        <w:rPr>
          <w:lang w:eastAsia="en-US"/>
        </w:rPr>
      </w:pPr>
    </w:p>
    <w:p w14:paraId="31C288AC" w14:textId="31F4A1F8" w:rsidR="00A331C9" w:rsidRDefault="00345925" w:rsidP="00A331C9">
      <w:pPr>
        <w:pStyle w:val="Titel"/>
        <w:rPr>
          <w:rFonts w:ascii="Calibri" w:eastAsia="Calibri" w:hAnsi="Calibri" w:cs="Times New Roman"/>
          <w:sz w:val="28"/>
          <w:szCs w:val="28"/>
          <w:lang w:eastAsia="en-US"/>
        </w:rPr>
      </w:pPr>
      <w:r w:rsidRPr="00A331C9">
        <w:rPr>
          <w:sz w:val="28"/>
          <w:szCs w:val="28"/>
          <w:lang w:eastAsia="en-US"/>
        </w:rPr>
        <w:t xml:space="preserve">Persondatapolitik for </w:t>
      </w:r>
      <w:r w:rsidR="00AB5975" w:rsidRPr="00A331C9">
        <w:rPr>
          <w:sz w:val="28"/>
          <w:szCs w:val="28"/>
          <w:lang w:eastAsia="en-US"/>
        </w:rPr>
        <w:t xml:space="preserve">Grundejerforeningen </w:t>
      </w:r>
      <w:r w:rsidR="00156D98" w:rsidRPr="00A331C9">
        <w:rPr>
          <w:sz w:val="28"/>
          <w:szCs w:val="28"/>
          <w:lang w:eastAsia="en-US"/>
        </w:rPr>
        <w:t>Fjordparken</w:t>
      </w:r>
      <w:r w:rsidR="00A331C9">
        <w:rPr>
          <w:sz w:val="28"/>
          <w:szCs w:val="28"/>
          <w:lang w:eastAsia="en-US"/>
        </w:rPr>
        <w:t xml:space="preserve"> </w:t>
      </w:r>
    </w:p>
    <w:p w14:paraId="5BBB6D2F" w14:textId="77777777" w:rsidR="00A331C9" w:rsidRDefault="00A331C9" w:rsidP="00A331C9">
      <w:pPr>
        <w:pStyle w:val="Titel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6ABCD4D9" w14:textId="0F020661" w:rsidR="00345925" w:rsidRPr="00A331C9" w:rsidRDefault="00345925" w:rsidP="00A331C9">
      <w:pPr>
        <w:pStyle w:val="Titel"/>
        <w:rPr>
          <w:rFonts w:ascii="Calibri" w:eastAsia="Calibri" w:hAnsi="Calibri" w:cs="Times New Roman"/>
          <w:sz w:val="28"/>
          <w:szCs w:val="28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Introduktion</w:t>
      </w:r>
    </w:p>
    <w:p w14:paraId="693E6DC2" w14:textId="720EDB7F" w:rsidR="00345925" w:rsidRDefault="00F9111A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Som led administrationen af G</w:t>
      </w:r>
      <w:r w:rsidR="00AB3ACD">
        <w:rPr>
          <w:rFonts w:ascii="Calibri" w:eastAsia="Calibri" w:hAnsi="Calibri" w:cs="Times New Roman"/>
          <w:sz w:val="22"/>
          <w:szCs w:val="22"/>
          <w:lang w:eastAsia="en-US"/>
        </w:rPr>
        <w:t xml:space="preserve">rundejerforeningen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Fjordparken behandler vi ud fra en behovsmæssig vurdering nogle</w:t>
      </w:r>
      <w:r w:rsidR="00345925"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personoplysninger. Vores persondatapolitik er ment som en hjælp til at forstå, hvilke data vi indsamler, hvorfor vi indsamler dem, og hvad vi anvender dem til. </w:t>
      </w:r>
    </w:p>
    <w:p w14:paraId="1E85BE3D" w14:textId="27AAF7DA" w:rsidR="0077103E" w:rsidRPr="00E36994" w:rsidRDefault="0077103E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Vi er underlagt oplysningspligt efter databeskyttelseslovgivningen. Derfor får du denne information.</w:t>
      </w:r>
    </w:p>
    <w:p w14:paraId="1B059F05" w14:textId="77777777"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Skulle du have spørgsmål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eller øn</w:t>
      </w:r>
      <w:r>
        <w:rPr>
          <w:rFonts w:ascii="Calibri" w:eastAsia="Calibri" w:hAnsi="Calibri" w:cs="Times New Roman"/>
          <w:sz w:val="22"/>
          <w:szCs w:val="22"/>
          <w:lang w:eastAsia="en-US"/>
        </w:rPr>
        <w:t>sker du yderligere information, er du velkommen til at henvende dig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til vores persondataansvarlige:</w:t>
      </w:r>
    </w:p>
    <w:p w14:paraId="6D5DE6F7" w14:textId="77777777"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0" w:name="_Toc477080808"/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Kontaktoplysninger på persondataansvarlig</w:t>
      </w:r>
      <w:bookmarkEnd w:id="0"/>
    </w:p>
    <w:p w14:paraId="3F0792EB" w14:textId="2C0E0437" w:rsidR="00F9111A" w:rsidRDefault="00F9111A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Navn:</w:t>
      </w:r>
      <w:r w:rsidR="00EF0E41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E17F6F">
        <w:rPr>
          <w:rFonts w:ascii="Calibri" w:eastAsia="Calibri" w:hAnsi="Calibri" w:cs="Times New Roman"/>
          <w:sz w:val="22"/>
          <w:szCs w:val="22"/>
          <w:lang w:eastAsia="en-US"/>
        </w:rPr>
        <w:t>Hanne Rahbæk</w:t>
      </w:r>
    </w:p>
    <w:p w14:paraId="467293BB" w14:textId="00EE60AE" w:rsidR="00916369" w:rsidRPr="00A331C9" w:rsidRDefault="00F9111A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fr-FR" w:eastAsia="en-US"/>
        </w:rPr>
      </w:pPr>
      <w:r w:rsidRPr="00A331C9">
        <w:rPr>
          <w:rFonts w:ascii="Calibri" w:eastAsia="Calibri" w:hAnsi="Calibri" w:cs="Times New Roman"/>
          <w:sz w:val="22"/>
          <w:szCs w:val="22"/>
          <w:lang w:val="fr-FR" w:eastAsia="en-US"/>
        </w:rPr>
        <w:t>e-mail:</w:t>
      </w:r>
      <w:r w:rsidR="00EF0E41" w:rsidRPr="00A331C9">
        <w:rPr>
          <w:rFonts w:ascii="Calibri" w:eastAsia="Calibri" w:hAnsi="Calibri" w:cs="Times New Roman"/>
          <w:sz w:val="22"/>
          <w:szCs w:val="22"/>
          <w:lang w:val="fr-FR" w:eastAsia="en-US"/>
        </w:rPr>
        <w:t xml:space="preserve"> bestyrelsen@fjordparken.dk</w:t>
      </w:r>
    </w:p>
    <w:p w14:paraId="1E7461C6" w14:textId="77777777" w:rsidR="00345925" w:rsidRPr="00A331C9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val="fr-FR" w:eastAsia="en-US"/>
        </w:rPr>
      </w:pPr>
      <w:bookmarkStart w:id="1" w:name="_Toc477080809"/>
      <w:r w:rsidRPr="00A331C9">
        <w:rPr>
          <w:rFonts w:ascii="Calibri Light" w:eastAsia="Times New Roman" w:hAnsi="Calibri Light" w:cs="Times New Roman"/>
          <w:b/>
          <w:color w:val="2E74B5"/>
          <w:sz w:val="26"/>
          <w:szCs w:val="26"/>
          <w:lang w:val="fr-FR" w:eastAsia="en-US"/>
        </w:rPr>
        <w:t>Dataansvarlig</w:t>
      </w:r>
    </w:p>
    <w:p w14:paraId="25293B50" w14:textId="0211A5CD" w:rsidR="00EF0E41" w:rsidRDefault="00EF0E41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Grundejerforeningen Fjordparken, Hyllingeriis </w:t>
      </w:r>
      <w:r w:rsidR="00E17F6F">
        <w:rPr>
          <w:rFonts w:ascii="Calibri" w:eastAsia="Calibri" w:hAnsi="Calibri" w:cs="Times New Roman"/>
          <w:sz w:val="22"/>
          <w:szCs w:val="22"/>
          <w:lang w:eastAsia="en-US"/>
        </w:rPr>
        <w:t>54a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 4050 Skibby</w:t>
      </w:r>
    </w:p>
    <w:p w14:paraId="5F57448F" w14:textId="40C17555" w:rsidR="0077103E" w:rsidRPr="00E36994" w:rsidRDefault="0077103E" w:rsidP="0077103E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Kommunikation</w:t>
      </w:r>
    </w:p>
    <w:p w14:paraId="557E0874" w14:textId="6679D3EE" w:rsidR="0077103E" w:rsidRDefault="0077103E" w:rsidP="0077103E">
      <w:pPr>
        <w:rPr>
          <w:szCs w:val="22"/>
        </w:rPr>
      </w:pPr>
      <w:r w:rsidRPr="00C2373F">
        <w:rPr>
          <w:szCs w:val="22"/>
        </w:rPr>
        <w:t xml:space="preserve">Vi kommunikerer </w:t>
      </w:r>
      <w:r>
        <w:rPr>
          <w:szCs w:val="22"/>
        </w:rPr>
        <w:t xml:space="preserve">primært </w:t>
      </w:r>
      <w:r w:rsidRPr="00C2373F">
        <w:rPr>
          <w:szCs w:val="22"/>
        </w:rPr>
        <w:t xml:space="preserve">via e-mail. Vi kommunikerer via </w:t>
      </w:r>
      <w:r>
        <w:rPr>
          <w:szCs w:val="22"/>
        </w:rPr>
        <w:t>almindelig (</w:t>
      </w:r>
      <w:r w:rsidRPr="00C2373F">
        <w:rPr>
          <w:szCs w:val="22"/>
        </w:rPr>
        <w:t>ukrypteret</w:t>
      </w:r>
      <w:r>
        <w:rPr>
          <w:szCs w:val="22"/>
        </w:rPr>
        <w:t>)</w:t>
      </w:r>
      <w:r w:rsidRPr="00C2373F">
        <w:rPr>
          <w:szCs w:val="22"/>
        </w:rPr>
        <w:t xml:space="preserve"> e-mail</w:t>
      </w:r>
      <w:r>
        <w:rPr>
          <w:szCs w:val="22"/>
        </w:rPr>
        <w:t>,</w:t>
      </w:r>
      <w:r w:rsidRPr="00C2373F">
        <w:rPr>
          <w:szCs w:val="22"/>
        </w:rPr>
        <w:t xml:space="preserve"> når vi sender og modtager </w:t>
      </w:r>
      <w:r>
        <w:rPr>
          <w:szCs w:val="22"/>
        </w:rPr>
        <w:t>e-</w:t>
      </w:r>
      <w:r w:rsidRPr="00C2373F">
        <w:rPr>
          <w:szCs w:val="22"/>
        </w:rPr>
        <w:t>mails</w:t>
      </w:r>
      <w:r>
        <w:rPr>
          <w:szCs w:val="22"/>
        </w:rPr>
        <w:t>, dokumenter</w:t>
      </w:r>
      <w:r w:rsidRPr="00C2373F">
        <w:rPr>
          <w:szCs w:val="22"/>
        </w:rPr>
        <w:t xml:space="preserve"> </w:t>
      </w:r>
      <w:r>
        <w:rPr>
          <w:szCs w:val="22"/>
        </w:rPr>
        <w:t>og andet materiale</w:t>
      </w:r>
      <w:r w:rsidRPr="00C2373F">
        <w:rPr>
          <w:szCs w:val="22"/>
        </w:rPr>
        <w:t xml:space="preserve">. Vi forsøger </w:t>
      </w:r>
      <w:r>
        <w:rPr>
          <w:szCs w:val="22"/>
        </w:rPr>
        <w:t>ikke at sende</w:t>
      </w:r>
      <w:r w:rsidRPr="00C2373F">
        <w:rPr>
          <w:szCs w:val="22"/>
        </w:rPr>
        <w:t xml:space="preserve"> CPR-n</w:t>
      </w:r>
      <w:r>
        <w:rPr>
          <w:szCs w:val="22"/>
        </w:rPr>
        <w:t>umre</w:t>
      </w:r>
      <w:r w:rsidRPr="00C2373F">
        <w:rPr>
          <w:szCs w:val="22"/>
        </w:rPr>
        <w:t xml:space="preserve"> </w:t>
      </w:r>
      <w:r w:rsidR="00E17F6F">
        <w:rPr>
          <w:szCs w:val="22"/>
        </w:rPr>
        <w:t>eller</w:t>
      </w:r>
      <w:r w:rsidRPr="00C2373F">
        <w:rPr>
          <w:szCs w:val="22"/>
        </w:rPr>
        <w:t xml:space="preserve"> fortrolige og følsomme oplysninger </w:t>
      </w:r>
      <w:r>
        <w:rPr>
          <w:szCs w:val="22"/>
        </w:rPr>
        <w:t>i øvrigt</w:t>
      </w:r>
      <w:r w:rsidRPr="00C2373F">
        <w:rPr>
          <w:szCs w:val="22"/>
        </w:rPr>
        <w:t xml:space="preserve">. I </w:t>
      </w:r>
      <w:r w:rsidR="00E17F6F">
        <w:rPr>
          <w:szCs w:val="22"/>
        </w:rPr>
        <w:t>såda</w:t>
      </w:r>
      <w:r w:rsidR="00D97246">
        <w:rPr>
          <w:szCs w:val="22"/>
        </w:rPr>
        <w:t>n</w:t>
      </w:r>
      <w:bookmarkStart w:id="2" w:name="_GoBack"/>
      <w:bookmarkEnd w:id="2"/>
      <w:r w:rsidR="00E17F6F">
        <w:rPr>
          <w:szCs w:val="22"/>
        </w:rPr>
        <w:t>ne</w:t>
      </w:r>
      <w:r w:rsidRPr="00C2373F">
        <w:rPr>
          <w:szCs w:val="22"/>
        </w:rPr>
        <w:t xml:space="preserve"> tilfælde benytter vi efter nærmere aftale</w:t>
      </w:r>
      <w:r>
        <w:rPr>
          <w:szCs w:val="22"/>
        </w:rPr>
        <w:t xml:space="preserve"> </w:t>
      </w:r>
      <w:r w:rsidRPr="00C2373F">
        <w:rPr>
          <w:szCs w:val="22"/>
        </w:rPr>
        <w:t>almindelig post</w:t>
      </w:r>
      <w:r>
        <w:rPr>
          <w:szCs w:val="22"/>
        </w:rPr>
        <w:t xml:space="preserve">. </w:t>
      </w:r>
    </w:p>
    <w:p w14:paraId="10F68462" w14:textId="77777777" w:rsidR="00A331C9" w:rsidRDefault="00A331C9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</w:p>
    <w:p w14:paraId="6841B063" w14:textId="2E6275C5"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Vores behandling af dine personoplysninger</w:t>
      </w:r>
      <w:bookmarkEnd w:id="1"/>
      <w:r w:rsidR="00445EC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 xml:space="preserve"> - formål</w:t>
      </w:r>
    </w:p>
    <w:p w14:paraId="3B18BF46" w14:textId="18E6D9B2"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Vi behandler personoplysninger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som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du eller en anden part, eksempelvis ejendomsmægler eller udlejer, har </w:t>
      </w:r>
      <w:r w:rsidR="00142B2D">
        <w:rPr>
          <w:rFonts w:ascii="Calibri" w:eastAsia="Calibri" w:hAnsi="Calibri" w:cs="Times New Roman"/>
          <w:sz w:val="22"/>
          <w:szCs w:val="22"/>
          <w:lang w:eastAsia="en-US"/>
        </w:rPr>
        <w:t>givet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til os i forbindelse med din </w:t>
      </w:r>
      <w:r w:rsidR="00142B2D">
        <w:rPr>
          <w:rFonts w:ascii="Calibri" w:eastAsia="Calibri" w:hAnsi="Calibri" w:cs="Times New Roman"/>
          <w:sz w:val="22"/>
          <w:szCs w:val="22"/>
          <w:lang w:eastAsia="en-US"/>
        </w:rPr>
        <w:t xml:space="preserve">overtagelse af ejendommen. </w:t>
      </w:r>
      <w:r w:rsidR="0077103E">
        <w:rPr>
          <w:rFonts w:ascii="Calibri" w:eastAsia="Calibri" w:hAnsi="Calibri" w:cs="Times New Roman"/>
          <w:sz w:val="22"/>
          <w:szCs w:val="22"/>
          <w:lang w:eastAsia="en-US"/>
        </w:rPr>
        <w:t>Vi behandler kun de oplysninger, som er nødvendige og søger at begrænse behandlingen af personoplysninger mest muligt.</w:t>
      </w:r>
    </w:p>
    <w:p w14:paraId="3F6EBD31" w14:textId="1BC8A37B" w:rsidR="00345925" w:rsidRPr="00E36994" w:rsidRDefault="00142B2D" w:rsidP="00AA267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Persono</w:t>
      </w:r>
      <w:r w:rsidR="00345925"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plysninger behandler vi for at kunne leve op til vores forpligtelser overfor dig i forbindelse med </w:t>
      </w:r>
      <w:r w:rsidR="003A3DF4">
        <w:rPr>
          <w:rFonts w:ascii="Calibri" w:eastAsia="Calibri" w:hAnsi="Calibri" w:cs="Times New Roman"/>
          <w:sz w:val="22"/>
          <w:szCs w:val="22"/>
          <w:lang w:eastAsia="en-US"/>
        </w:rPr>
        <w:t>ydelser fra grundejerforeningen generelt</w:t>
      </w:r>
      <w:r w:rsidR="00345925" w:rsidRPr="00E36994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027EDFCA" w14:textId="77777777"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Typisk drejer det sig om disse personoplysninger:</w:t>
      </w:r>
    </w:p>
    <w:p w14:paraId="4621C47B" w14:textId="2B44D043" w:rsidR="00EF0E41" w:rsidRPr="00AA2672" w:rsidRDefault="00345925" w:rsidP="00AA2672">
      <w:pPr>
        <w:pStyle w:val="Listeafsnit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2672">
        <w:rPr>
          <w:rFonts w:ascii="Calibri" w:eastAsia="Calibri" w:hAnsi="Calibri" w:cs="Times New Roman"/>
          <w:sz w:val="22"/>
          <w:szCs w:val="22"/>
          <w:lang w:eastAsia="en-US"/>
        </w:rPr>
        <w:t>Navn</w:t>
      </w:r>
      <w:r w:rsidR="00165119" w:rsidRPr="00AA2672">
        <w:rPr>
          <w:rFonts w:ascii="Calibri" w:eastAsia="Calibri" w:hAnsi="Calibri" w:cs="Times New Roman"/>
          <w:sz w:val="22"/>
          <w:szCs w:val="22"/>
          <w:lang w:eastAsia="en-US"/>
        </w:rPr>
        <w:t>e og kontaktoplysninger</w:t>
      </w:r>
      <w:r w:rsidRPr="00AA2672">
        <w:rPr>
          <w:rFonts w:ascii="Calibri" w:eastAsia="Calibri" w:hAnsi="Calibri" w:cs="Times New Roman"/>
          <w:sz w:val="22"/>
          <w:szCs w:val="22"/>
          <w:lang w:eastAsia="en-US"/>
        </w:rPr>
        <w:t xml:space="preserve">, </w:t>
      </w:r>
      <w:r w:rsidR="00165119" w:rsidRPr="00AA2672">
        <w:rPr>
          <w:rFonts w:ascii="Calibri" w:eastAsia="Calibri" w:hAnsi="Calibri" w:cs="Times New Roman"/>
          <w:sz w:val="22"/>
          <w:szCs w:val="22"/>
          <w:lang w:eastAsia="en-US"/>
        </w:rPr>
        <w:t xml:space="preserve">herunder </w:t>
      </w:r>
      <w:r w:rsidRPr="00AA2672">
        <w:rPr>
          <w:rFonts w:ascii="Calibri" w:eastAsia="Calibri" w:hAnsi="Calibri" w:cs="Times New Roman"/>
          <w:sz w:val="22"/>
          <w:szCs w:val="22"/>
          <w:lang w:eastAsia="en-US"/>
        </w:rPr>
        <w:t>adresse</w:t>
      </w:r>
      <w:r w:rsidR="00445EC4" w:rsidRPr="00AA2672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="00142B2D" w:rsidRPr="00AA2672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165119" w:rsidRPr="00AA2672">
        <w:rPr>
          <w:rFonts w:ascii="Calibri" w:eastAsia="Calibri" w:hAnsi="Calibri" w:cs="Times New Roman"/>
          <w:sz w:val="22"/>
          <w:szCs w:val="22"/>
          <w:lang w:eastAsia="en-US"/>
        </w:rPr>
        <w:t>e-</w:t>
      </w:r>
      <w:r w:rsidR="00142B2D" w:rsidRPr="00AA2672">
        <w:rPr>
          <w:rFonts w:ascii="Calibri" w:eastAsia="Calibri" w:hAnsi="Calibri" w:cs="Times New Roman"/>
          <w:sz w:val="22"/>
          <w:szCs w:val="22"/>
          <w:lang w:eastAsia="en-US"/>
        </w:rPr>
        <w:t>mail</w:t>
      </w:r>
      <w:r w:rsidR="00165119" w:rsidRPr="00AA2672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="00445EC4" w:rsidRPr="00AA2672">
        <w:rPr>
          <w:rFonts w:ascii="Calibri" w:eastAsia="Calibri" w:hAnsi="Calibri" w:cs="Times New Roman"/>
          <w:sz w:val="22"/>
          <w:szCs w:val="22"/>
          <w:lang w:eastAsia="en-US"/>
        </w:rPr>
        <w:t xml:space="preserve"> telefonnumr</w:t>
      </w:r>
      <w:r w:rsidR="00165119" w:rsidRPr="00AA2672">
        <w:rPr>
          <w:rFonts w:ascii="Calibri" w:eastAsia="Calibri" w:hAnsi="Calibri" w:cs="Times New Roman"/>
          <w:sz w:val="22"/>
          <w:szCs w:val="22"/>
          <w:lang w:eastAsia="en-US"/>
        </w:rPr>
        <w:t>e, IP-adresser m.v.</w:t>
      </w:r>
    </w:p>
    <w:p w14:paraId="233B0B89" w14:textId="187B89DD" w:rsidR="00EF0E41" w:rsidRPr="00AA2672" w:rsidRDefault="00165119" w:rsidP="00AA2672">
      <w:pPr>
        <w:pStyle w:val="Listeafsnit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2672">
        <w:rPr>
          <w:rFonts w:ascii="Calibri" w:eastAsia="Calibri" w:hAnsi="Calibri" w:cs="Times New Roman"/>
          <w:sz w:val="22"/>
          <w:szCs w:val="22"/>
          <w:lang w:eastAsia="en-US"/>
        </w:rPr>
        <w:t>Faktuelle oplysninger eller vurderinger vedrørende konkrete henvendelser til bestyrelsen</w:t>
      </w:r>
    </w:p>
    <w:p w14:paraId="766AFE70" w14:textId="77777777" w:rsidR="00AA2672" w:rsidRPr="00AA2672" w:rsidRDefault="00EF0E41" w:rsidP="00AA2672">
      <w:pPr>
        <w:pStyle w:val="Listeafsnit"/>
        <w:numPr>
          <w:ilvl w:val="0"/>
          <w:numId w:val="3"/>
        </w:num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2672">
        <w:rPr>
          <w:rFonts w:ascii="Calibri" w:eastAsia="Calibri" w:hAnsi="Calibri" w:cs="Times New Roman"/>
          <w:sz w:val="22"/>
          <w:szCs w:val="22"/>
          <w:lang w:eastAsia="en-US"/>
        </w:rPr>
        <w:t>E</w:t>
      </w:r>
      <w:r w:rsidR="00165119" w:rsidRPr="00AA2672">
        <w:rPr>
          <w:rFonts w:ascii="Calibri" w:eastAsia="Calibri" w:hAnsi="Calibri" w:cs="Times New Roman"/>
          <w:sz w:val="22"/>
          <w:szCs w:val="22"/>
          <w:lang w:eastAsia="en-US"/>
        </w:rPr>
        <w:t>nhver anden personoplysning, som vi har indhentet eller modtaget fra et medlem eller tredjeparter som led i foreningens udførelse af konkrete opgaver</w:t>
      </w:r>
      <w:bookmarkStart w:id="3" w:name="_Toc477080817"/>
    </w:p>
    <w:p w14:paraId="57A94C3A" w14:textId="5AD34B97" w:rsidR="00165119" w:rsidRDefault="00165119" w:rsidP="00AA2672">
      <w:pPr>
        <w:spacing w:after="160" w:line="259" w:lineRule="auto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Vi behandler 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normalt ikke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personoplysninger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, som kan karakteriseres som særligt følsomme. </w:t>
      </w:r>
    </w:p>
    <w:p w14:paraId="3C3B2DF9" w14:textId="5B9EB07D" w:rsidR="00445EC4" w:rsidRPr="00E36994" w:rsidRDefault="00445EC4" w:rsidP="00445EC4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Retsgrundlaget for vores behandling</w:t>
      </w:r>
    </w:p>
    <w:p w14:paraId="799E84C3" w14:textId="56924A08" w:rsidR="00445EC4" w:rsidRDefault="00445EC4" w:rsidP="00345925">
      <w:pPr>
        <w:keepNext/>
        <w:keepLines/>
        <w:spacing w:before="40" w:line="259" w:lineRule="auto"/>
        <w:outlineLvl w:val="1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Vi behandler personoplysninger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til opfyldelse af foreningens vedtægtsmæssige forpligtelser samt udførelse af foreningens samfundsmægtige forpligtelser i henhold til kontrakt</w:t>
      </w:r>
      <w:r w:rsidR="00165119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vedtægt og lovgivningen.</w:t>
      </w:r>
    </w:p>
    <w:p w14:paraId="109E6E70" w14:textId="77777777" w:rsidR="00445EC4" w:rsidRDefault="00445EC4" w:rsidP="00345925">
      <w:pPr>
        <w:keepNext/>
        <w:keepLines/>
        <w:spacing w:before="40" w:line="259" w:lineRule="auto"/>
        <w:outlineLvl w:val="1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8FF863F" w14:textId="6DCDE445" w:rsidR="00445EC4" w:rsidRDefault="00445EC4" w:rsidP="00345925">
      <w:pPr>
        <w:keepNext/>
        <w:keepLines/>
        <w:spacing w:before="40" w:line="259" w:lineRule="auto"/>
        <w:outlineLvl w:val="1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Vi kan også behandle personoplysninger i henhold til konkret indhentet samtykke.</w:t>
      </w:r>
    </w:p>
    <w:p w14:paraId="0EBB0C8D" w14:textId="77777777" w:rsidR="00445EC4" w:rsidRDefault="00445EC4" w:rsidP="00345925">
      <w:pPr>
        <w:keepNext/>
        <w:keepLines/>
        <w:spacing w:before="40" w:line="259" w:lineRule="auto"/>
        <w:outlineLvl w:val="1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8DD3CD6" w14:textId="755B9C91" w:rsidR="00445EC4" w:rsidRDefault="00445EC4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Vi kan tillige behandle</w:t>
      </w:r>
      <w:r w:rsidR="00165119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 som led i foreningens berettigede varetagelse af egne interesser.</w:t>
      </w:r>
    </w:p>
    <w:p w14:paraId="51581C1C" w14:textId="77777777" w:rsidR="00445EC4" w:rsidRDefault="00445EC4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</w:p>
    <w:p w14:paraId="16D51481" w14:textId="77777777"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Tids</w:t>
      </w:r>
      <w:r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frister for sletning/</w:t>
      </w: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opbevaring</w:t>
      </w:r>
      <w:bookmarkEnd w:id="3"/>
    </w:p>
    <w:p w14:paraId="07805230" w14:textId="6ABC53A8"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Vi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slette</w:t>
      </w:r>
      <w:r w:rsidR="00142B2D">
        <w:rPr>
          <w:rFonts w:ascii="Calibri" w:eastAsia="Calibri" w:hAnsi="Calibri" w:cs="Times New Roman"/>
          <w:sz w:val="22"/>
          <w:szCs w:val="22"/>
          <w:lang w:eastAsia="en-US"/>
        </w:rPr>
        <w:t>r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142B2D">
        <w:rPr>
          <w:rFonts w:ascii="Calibri" w:eastAsia="Calibri" w:hAnsi="Calibri" w:cs="Times New Roman"/>
          <w:sz w:val="22"/>
          <w:szCs w:val="22"/>
          <w:lang w:eastAsia="en-US"/>
        </w:rPr>
        <w:t>når de ikke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har nogen relevans</w:t>
      </w:r>
      <w:r w:rsidR="00445EC4">
        <w:rPr>
          <w:rFonts w:ascii="Calibri" w:eastAsia="Calibri" w:hAnsi="Calibri" w:cs="Times New Roman"/>
          <w:sz w:val="22"/>
          <w:szCs w:val="22"/>
          <w:lang w:eastAsia="en-US"/>
        </w:rPr>
        <w:t xml:space="preserve">, </w:t>
      </w:r>
      <w:r w:rsidR="00E17F6F">
        <w:rPr>
          <w:rFonts w:ascii="Calibri" w:eastAsia="Calibri" w:hAnsi="Calibri" w:cs="Times New Roman"/>
          <w:sz w:val="22"/>
          <w:szCs w:val="22"/>
          <w:lang w:eastAsia="en-US"/>
        </w:rPr>
        <w:t>typisk</w:t>
      </w:r>
      <w:r w:rsidR="00445EC4">
        <w:rPr>
          <w:rFonts w:ascii="Calibri" w:eastAsia="Calibri" w:hAnsi="Calibri" w:cs="Times New Roman"/>
          <w:sz w:val="22"/>
          <w:szCs w:val="22"/>
          <w:lang w:eastAsia="en-US"/>
        </w:rPr>
        <w:t xml:space="preserve"> når dit medlemskab af grundejerforeningen ophører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. D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og opbevarer vi dem altid 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i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minimum 5 år af hensyn til </w:t>
      </w:r>
      <w:r w:rsidR="00E17F6F">
        <w:rPr>
          <w:rFonts w:ascii="Calibri" w:eastAsia="Calibri" w:hAnsi="Calibri" w:cs="Times New Roman"/>
          <w:sz w:val="22"/>
          <w:szCs w:val="22"/>
          <w:lang w:eastAsia="en-US"/>
        </w:rPr>
        <w:t>eventuelle tvister i forbindelse med en overdragelse.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</w:p>
    <w:p w14:paraId="60DDAD30" w14:textId="77777777" w:rsidR="00916369" w:rsidRDefault="00916369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</w:p>
    <w:p w14:paraId="3349FBA8" w14:textId="77777777"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Dine rettigheder efter persondataforordningen</w:t>
      </w:r>
    </w:p>
    <w:p w14:paraId="3848211E" w14:textId="09F8C249"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I forbindelse med vores behandling af dine personoplysninger har du </w:t>
      </w:r>
      <w:r w:rsidR="00142B2D">
        <w:rPr>
          <w:rFonts w:ascii="Calibri" w:eastAsia="Calibri" w:hAnsi="Calibri" w:cs="Times New Roman"/>
          <w:sz w:val="22"/>
          <w:szCs w:val="22"/>
          <w:lang w:eastAsia="en-US"/>
        </w:rPr>
        <w:t>nogle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rettigheder:</w:t>
      </w:r>
    </w:p>
    <w:p w14:paraId="422B4182" w14:textId="274230E1"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Retten til at modtage oplysning om</w:t>
      </w:r>
      <w:r w:rsidR="00142B2D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hvordan vi behandler d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ine personoplysninger (oplysningspligt)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107CE841" w14:textId="77777777"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få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indsigt i dine personoplysninger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2E6B8CB" w14:textId="77777777"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Retten til at få urigt</w:t>
      </w:r>
      <w:r>
        <w:rPr>
          <w:rFonts w:ascii="Calibri" w:eastAsia="Calibri" w:hAnsi="Calibri" w:cs="Times New Roman"/>
          <w:sz w:val="22"/>
          <w:szCs w:val="22"/>
          <w:lang w:eastAsia="en-US"/>
        </w:rPr>
        <w:t>ige personoplysninger rettet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084BF98C" w14:textId="77777777"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Retten til at få dine personoplysninger slettet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5B1335E" w14:textId="77777777"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Retten til at gøre indsigelse mod at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dine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personoplysninger anvendes til direkte markedsføring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5A0C903D" w14:textId="77777777"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Retten til at gøre indsigelse mod automatiske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individuelle afgørelser, herunder profilering</w:t>
      </w:r>
      <w:r w:rsidR="009C27AC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F064E00" w14:textId="77777777"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Retten til at flytte d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ine personoplysninger (dataportabilitet)</w:t>
      </w:r>
      <w:r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1FEB27AD" w14:textId="77777777"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br/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Alle ovenstående rettigheder håndteres manuelt ved henvendelse til vores persondataansvarlige.</w:t>
      </w:r>
    </w:p>
    <w:p w14:paraId="1B5DCAE0" w14:textId="2E32FCAE"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Vi kan afvise anmodninger, der er urimeligt gentagende, kræver uforholdsmæssig meget </w:t>
      </w:r>
      <w:r w:rsidR="00142B2D">
        <w:rPr>
          <w:rFonts w:ascii="Calibri" w:eastAsia="Calibri" w:hAnsi="Calibri" w:cs="Times New Roman"/>
          <w:sz w:val="22"/>
          <w:szCs w:val="22"/>
          <w:lang w:eastAsia="en-US"/>
        </w:rPr>
        <w:t xml:space="preserve">arbejde eller kræver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teknisk indgriben (f.eks. at udvikle et nyt system eller ændre en eksisterende praksis væsentligt), påvirker beskyttelsen af andres personlige op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lysninger</w:t>
      </w:r>
      <w:r w:rsidR="00142B2D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D0180A8" w14:textId="69003718" w:rsidR="004378CD" w:rsidRDefault="004378CD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Du har ret til at klage til Datatilsynet over foreningens behandling af dine personoplysninger. Mere information herom kan findes på Datatilsynets hjemmeside. K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lage til Datatilsynet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kan indgives: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(</w:t>
      </w:r>
      <w:hyperlink r:id="rId7" w:history="1">
        <w:r w:rsidRPr="00E36994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eastAsia="en-US"/>
          </w:rPr>
          <w:t>https://www.datatilsynet.dk/borger/klage-til-datatilsynet/</w:t>
        </w:r>
      </w:hyperlink>
    </w:p>
    <w:p w14:paraId="4DDBFCB3" w14:textId="484E738D" w:rsidR="00345925" w:rsidRDefault="004378CD" w:rsidP="00345925">
      <w:pPr>
        <w:spacing w:after="160" w:line="259" w:lineRule="auto"/>
        <w:rPr>
          <w:rFonts w:ascii="Calibri" w:eastAsia="Calibri" w:hAnsi="Calibri" w:cs="Times New Roman"/>
          <w:color w:val="0563C1"/>
          <w:sz w:val="22"/>
          <w:szCs w:val="22"/>
          <w:u w:val="single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Datatilsynets adresse er: Borgergade 28, 5., 1300 København K. Telefon: 33 19 32 00. </w:t>
      </w:r>
    </w:p>
    <w:p w14:paraId="0B7A2B15" w14:textId="77777777" w:rsidR="00345925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</w:p>
    <w:p w14:paraId="68D3861D" w14:textId="77777777"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Oplysninger, som vi videregiver</w:t>
      </w:r>
    </w:p>
    <w:p w14:paraId="15CCFD4D" w14:textId="61F255A4"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Vi videregiver ikke personlige oplysninger til virksomheder, organisationer og enk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eltpersoner. Undtagelsen er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i disse tilfælde:</w:t>
      </w:r>
    </w:p>
    <w:p w14:paraId="3AA98BD2" w14:textId="77777777"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Til ekstern databehandling</w:t>
      </w:r>
    </w:p>
    <w:p w14:paraId="1565B961" w14:textId="4FA50CE6" w:rsidR="00345925" w:rsidRPr="00E36994" w:rsidRDefault="00345925" w:rsidP="00345925">
      <w:pPr>
        <w:spacing w:after="160" w:line="259" w:lineRule="auto"/>
        <w:ind w:left="720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Vi videregiver personlige oplysninger til vores samarbejdspartnere</w:t>
      </w:r>
      <w:r w:rsidR="00E17F6F">
        <w:rPr>
          <w:rFonts w:ascii="Calibri" w:eastAsia="Calibri" w:hAnsi="Calibri" w:cs="Times New Roman"/>
          <w:sz w:val="22"/>
          <w:szCs w:val="22"/>
          <w:lang w:eastAsia="en-US"/>
        </w:rPr>
        <w:t>, f.eks. revisor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eller andre, der behandler </w:t>
      </w:r>
      <w:r w:rsidR="00165119">
        <w:rPr>
          <w:rFonts w:ascii="Calibri" w:eastAsia="Calibri" w:hAnsi="Calibri" w:cs="Times New Roman"/>
          <w:sz w:val="22"/>
          <w:szCs w:val="22"/>
          <w:lang w:eastAsia="en-US"/>
        </w:rPr>
        <w:t xml:space="preserve">oplysningerne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for os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. Deres behandling er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baseret på vores instrukser, </w:t>
      </w:r>
      <w:r w:rsidR="00DB5DCD">
        <w:rPr>
          <w:rFonts w:ascii="Calibri" w:eastAsia="Calibri" w:hAnsi="Calibri" w:cs="Times New Roman"/>
          <w:sz w:val="22"/>
          <w:szCs w:val="22"/>
          <w:lang w:eastAsia="en-US"/>
        </w:rPr>
        <w:t>herunder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vores databehandleraftale.</w:t>
      </w:r>
    </w:p>
    <w:p w14:paraId="7A8579A7" w14:textId="77777777" w:rsidR="00345925" w:rsidRPr="00E36994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Af juridiske årsager</w:t>
      </w:r>
    </w:p>
    <w:p w14:paraId="6D98FD71" w14:textId="77ABC45C" w:rsidR="00345925" w:rsidRPr="00E36994" w:rsidRDefault="00345925" w:rsidP="00345925">
      <w:pPr>
        <w:spacing w:after="160" w:line="259" w:lineRule="auto"/>
        <w:ind w:left="720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Vi videregiver personlige oplysninger til virksomheder, organisationer eller enkeltpersoner uden for </w:t>
      </w:r>
      <w:r w:rsidR="005C7B46">
        <w:rPr>
          <w:rFonts w:ascii="Calibri" w:eastAsia="Calibri" w:hAnsi="Calibri" w:cs="Times New Roman"/>
          <w:sz w:val="22"/>
          <w:szCs w:val="22"/>
          <w:lang w:eastAsia="en-US"/>
        </w:rPr>
        <w:t>grundejerforeningen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, hvis </w:t>
      </w:r>
      <w:r w:rsidR="00DB5DCD">
        <w:rPr>
          <w:rFonts w:ascii="Calibri" w:eastAsia="Calibri" w:hAnsi="Calibri" w:cs="Times New Roman"/>
          <w:sz w:val="22"/>
          <w:szCs w:val="22"/>
          <w:lang w:eastAsia="en-US"/>
        </w:rPr>
        <w:t xml:space="preserve">videregivelsen af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oplysningerne er nødvendig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for at:</w:t>
      </w:r>
    </w:p>
    <w:p w14:paraId="213FC8F8" w14:textId="77777777" w:rsidR="00345925" w:rsidRPr="00E36994" w:rsidRDefault="00345925" w:rsidP="0034592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Overholde gældende love, bestemmelser, sagsanlæg eller retsgyldige anmodninger fra offentlige myndigheder.</w:t>
      </w:r>
    </w:p>
    <w:p w14:paraId="270DA1BF" w14:textId="77777777" w:rsidR="00345925" w:rsidRPr="00E36994" w:rsidRDefault="00345925" w:rsidP="0034592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Håndhæve gældende servicevilkår, herunder undersøgelse af potentielle overtrædelser.</w:t>
      </w:r>
    </w:p>
    <w:p w14:paraId="5102D315" w14:textId="77777777" w:rsidR="00345925" w:rsidRPr="00E36994" w:rsidRDefault="00345925" w:rsidP="0034592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Registrere, forhindre eller på anden måde beskytte mod problemer med bedrageri, sikkerhed eller tekniske problemer.</w:t>
      </w:r>
    </w:p>
    <w:p w14:paraId="7468BD65" w14:textId="57377940" w:rsidR="00345925" w:rsidRDefault="00345925" w:rsidP="00345925">
      <w:pPr>
        <w:numPr>
          <w:ilvl w:val="1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Holde </w:t>
      </w:r>
      <w:r w:rsidR="008C2025">
        <w:rPr>
          <w:rFonts w:ascii="Calibri" w:eastAsia="Calibri" w:hAnsi="Calibri" w:cs="Times New Roman"/>
          <w:sz w:val="22"/>
          <w:szCs w:val="22"/>
          <w:lang w:eastAsia="en-US"/>
        </w:rPr>
        <w:t xml:space="preserve">grundejerforeningen 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fri </w:t>
      </w:r>
      <w:r w:rsidR="00DB5DCD">
        <w:rPr>
          <w:rFonts w:ascii="Calibri" w:eastAsia="Calibri" w:hAnsi="Calibri" w:cs="Times New Roman"/>
          <w:sz w:val="22"/>
          <w:szCs w:val="22"/>
          <w:lang w:eastAsia="en-US"/>
        </w:rPr>
        <w:t xml:space="preserve">for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skade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, vores medlemmer eller offentlighedens rettigheder, ejendom eller sikkerhed, sådan som det kræves eller tillades i henhold til lovgivningen.</w:t>
      </w:r>
    </w:p>
    <w:p w14:paraId="621E17FA" w14:textId="77777777" w:rsidR="00165119" w:rsidRPr="00E36994" w:rsidRDefault="00165119" w:rsidP="00165119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C02CD72" w14:textId="77777777"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Informationssikkerhed</w:t>
      </w:r>
    </w:p>
    <w:p w14:paraId="1290955D" w14:textId="21C065F9"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Vi arbejder for at beskytte </w:t>
      </w:r>
      <w:r w:rsidR="007B77EC">
        <w:rPr>
          <w:rFonts w:ascii="Calibri" w:eastAsia="Calibri" w:hAnsi="Calibri" w:cs="Times New Roman"/>
          <w:sz w:val="22"/>
          <w:szCs w:val="22"/>
          <w:lang w:eastAsia="en-US"/>
        </w:rPr>
        <w:t>grundejerforeningen</w:t>
      </w:r>
      <w:r w:rsidR="00E17F6F">
        <w:rPr>
          <w:rFonts w:ascii="Calibri" w:eastAsia="Calibri" w:hAnsi="Calibri" w:cs="Times New Roman"/>
          <w:sz w:val="22"/>
          <w:szCs w:val="22"/>
          <w:lang w:eastAsia="en-US"/>
        </w:rPr>
        <w:t>s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="00E17F6F">
        <w:rPr>
          <w:rFonts w:ascii="Calibri" w:eastAsia="Calibri" w:hAnsi="Calibri" w:cs="Times New Roman"/>
          <w:sz w:val="22"/>
          <w:szCs w:val="22"/>
          <w:lang w:eastAsia="en-US"/>
        </w:rPr>
        <w:t xml:space="preserve">hjemmeside 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>mod uautoriseret adgang, ændring, of</w:t>
      </w:r>
      <w:r>
        <w:rPr>
          <w:rFonts w:ascii="Calibri" w:eastAsia="Calibri" w:hAnsi="Calibri" w:cs="Times New Roman"/>
          <w:sz w:val="22"/>
          <w:szCs w:val="22"/>
          <w:lang w:eastAsia="en-US"/>
        </w:rPr>
        <w:t>fentliggørelse eller ødelæggelse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af personoplysninger.</w:t>
      </w:r>
    </w:p>
    <w:p w14:paraId="09ECC586" w14:textId="6D14CF61" w:rsidR="00E17F6F" w:rsidRDefault="00E17F6F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Derudover gør vi i grundejerforeningen generelt følgende:</w:t>
      </w:r>
    </w:p>
    <w:p w14:paraId="5264B8D8" w14:textId="77777777" w:rsidR="00E17F6F" w:rsidRDefault="00E17F6F" w:rsidP="00E17F6F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DE4623A" w14:textId="77777777" w:rsidR="00345925" w:rsidRPr="00A32F10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32F10">
        <w:rPr>
          <w:rFonts w:ascii="Calibri" w:eastAsia="Calibri" w:hAnsi="Calibri" w:cs="Times New Roman"/>
          <w:sz w:val="22"/>
          <w:szCs w:val="22"/>
          <w:lang w:eastAsia="en-US"/>
        </w:rPr>
        <w:t>Adgangsbegrænsning til personoplysninger</w:t>
      </w:r>
      <w:r w:rsidR="009C27AC" w:rsidRPr="00A32F10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A32F10">
        <w:rPr>
          <w:rFonts w:ascii="Calibri" w:eastAsia="Calibri" w:hAnsi="Calibri" w:cs="Times New Roman"/>
          <w:sz w:val="22"/>
          <w:szCs w:val="22"/>
          <w:lang w:eastAsia="en-US"/>
        </w:rPr>
        <w:t xml:space="preserve"> så der kun gives adgang, hvor det er nødvendigt.</w:t>
      </w:r>
    </w:p>
    <w:p w14:paraId="7D99267B" w14:textId="127791F8" w:rsidR="00345925" w:rsidRPr="00A32F10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32F10">
        <w:rPr>
          <w:rFonts w:ascii="Calibri" w:eastAsia="Calibri" w:hAnsi="Calibri" w:cs="Times New Roman"/>
          <w:sz w:val="22"/>
          <w:szCs w:val="22"/>
          <w:lang w:eastAsia="en-US"/>
        </w:rPr>
        <w:t>Databehandleraftaler med leverandører</w:t>
      </w:r>
      <w:r w:rsidR="009C27AC" w:rsidRPr="00A32F10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A32F10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behandler personoplysninger på </w:t>
      </w:r>
      <w:r w:rsidR="00E17F6F">
        <w:rPr>
          <w:rFonts w:ascii="Calibri" w:eastAsia="Calibri" w:hAnsi="Calibri" w:cs="Times New Roman"/>
          <w:sz w:val="22"/>
          <w:szCs w:val="22"/>
          <w:lang w:eastAsia="en-US"/>
        </w:rPr>
        <w:t>foreningens</w:t>
      </w:r>
      <w:r w:rsidRPr="00A32F10">
        <w:rPr>
          <w:rFonts w:ascii="Calibri" w:eastAsia="Calibri" w:hAnsi="Calibri" w:cs="Times New Roman"/>
          <w:sz w:val="22"/>
          <w:szCs w:val="22"/>
          <w:lang w:eastAsia="en-US"/>
        </w:rPr>
        <w:t xml:space="preserve"> vegne.</w:t>
      </w:r>
    </w:p>
    <w:p w14:paraId="77662D99" w14:textId="3CE92918" w:rsidR="00345925" w:rsidRPr="00A32F10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32F10">
        <w:rPr>
          <w:rFonts w:ascii="Calibri" w:eastAsia="Calibri" w:hAnsi="Calibri" w:cs="Times New Roman"/>
          <w:sz w:val="22"/>
          <w:szCs w:val="22"/>
          <w:lang w:eastAsia="en-US"/>
        </w:rPr>
        <w:t xml:space="preserve">Tavshedserklæringer </w:t>
      </w:r>
      <w:r w:rsidR="004378CD">
        <w:rPr>
          <w:rFonts w:ascii="Calibri" w:eastAsia="Calibri" w:hAnsi="Calibri" w:cs="Times New Roman"/>
          <w:sz w:val="22"/>
          <w:szCs w:val="22"/>
          <w:lang w:eastAsia="en-US"/>
        </w:rPr>
        <w:t>med personer</w:t>
      </w:r>
      <w:r w:rsidR="009C27AC" w:rsidRPr="00A32F10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A32F10">
        <w:rPr>
          <w:rFonts w:ascii="Calibri" w:eastAsia="Calibri" w:hAnsi="Calibri" w:cs="Times New Roman"/>
          <w:sz w:val="22"/>
          <w:szCs w:val="22"/>
          <w:lang w:eastAsia="en-US"/>
        </w:rPr>
        <w:t xml:space="preserve"> der har behov for at behandle personoplysninger.</w:t>
      </w:r>
    </w:p>
    <w:p w14:paraId="25F03C99" w14:textId="35B5CDC1" w:rsidR="00345925" w:rsidRPr="00A32F10" w:rsidRDefault="00345925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32F10">
        <w:rPr>
          <w:rFonts w:ascii="Calibri" w:eastAsia="Calibri" w:hAnsi="Calibri" w:cs="Times New Roman"/>
          <w:sz w:val="22"/>
          <w:szCs w:val="22"/>
          <w:lang w:eastAsia="en-US"/>
        </w:rPr>
        <w:t xml:space="preserve">Vejledning i sikker behandling af personoplysninger og informationsaktiver for </w:t>
      </w:r>
      <w:r w:rsidR="004378CD">
        <w:rPr>
          <w:rFonts w:ascii="Calibri" w:eastAsia="Calibri" w:hAnsi="Calibri" w:cs="Times New Roman"/>
          <w:sz w:val="22"/>
          <w:szCs w:val="22"/>
          <w:lang w:eastAsia="en-US"/>
        </w:rPr>
        <w:t>alle</w:t>
      </w:r>
      <w:r w:rsidRPr="00A32F10">
        <w:rPr>
          <w:rFonts w:ascii="Calibri" w:eastAsia="Calibri" w:hAnsi="Calibri" w:cs="Times New Roman"/>
          <w:sz w:val="22"/>
          <w:szCs w:val="22"/>
          <w:lang w:eastAsia="en-US"/>
        </w:rPr>
        <w:t xml:space="preserve"> med adgang til informationssystemer.</w:t>
      </w:r>
    </w:p>
    <w:p w14:paraId="0C51705C" w14:textId="1AA32BC6" w:rsidR="00345925" w:rsidRPr="00A32F10" w:rsidRDefault="009C27AC" w:rsidP="0034592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32F10">
        <w:rPr>
          <w:rFonts w:ascii="Calibri" w:eastAsia="Calibri" w:hAnsi="Calibri" w:cs="Times New Roman"/>
          <w:sz w:val="22"/>
          <w:szCs w:val="22"/>
          <w:lang w:eastAsia="en-US"/>
        </w:rPr>
        <w:t>Gennemførelse</w:t>
      </w:r>
      <w:r w:rsidR="00345925" w:rsidRPr="00A32F10">
        <w:rPr>
          <w:rFonts w:ascii="Calibri" w:eastAsia="Calibri" w:hAnsi="Calibri" w:cs="Times New Roman"/>
          <w:sz w:val="22"/>
          <w:szCs w:val="22"/>
          <w:lang w:eastAsia="en-US"/>
        </w:rPr>
        <w:t xml:space="preserve"> af ovenstående risikovurdering og dokumentation af alle systemer der behandler personoplysninger for at sikre et oplyst grundlag for sikkerhedsniveauet for persondatabehandlingen.</w:t>
      </w:r>
    </w:p>
    <w:p w14:paraId="2B50246F" w14:textId="77777777" w:rsidR="00345925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</w:p>
    <w:p w14:paraId="3C9273D7" w14:textId="77777777"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Overholdelse og samarbejde med tilsynsmyndigheder</w:t>
      </w:r>
    </w:p>
    <w:p w14:paraId="5972DDD0" w14:textId="62C9F91B" w:rsidR="00345925" w:rsidRPr="00E36994" w:rsidRDefault="002066AC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V</w:t>
      </w:r>
      <w:r w:rsidR="00345925">
        <w:rPr>
          <w:rFonts w:ascii="Calibri" w:eastAsia="Calibri" w:hAnsi="Calibri" w:cs="Times New Roman"/>
          <w:sz w:val="22"/>
          <w:szCs w:val="22"/>
          <w:lang w:eastAsia="en-US"/>
        </w:rPr>
        <w:t xml:space="preserve">i 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gennemgår årligt </w:t>
      </w:r>
      <w:r w:rsidR="00345925">
        <w:rPr>
          <w:rFonts w:ascii="Calibri" w:eastAsia="Calibri" w:hAnsi="Calibri" w:cs="Times New Roman"/>
          <w:sz w:val="22"/>
          <w:szCs w:val="22"/>
          <w:lang w:eastAsia="en-US"/>
        </w:rPr>
        <w:t>vores egen</w:t>
      </w:r>
      <w:r w:rsidR="00345925"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 persondatapolitik. Når vi modtager skriftlige klager, kontakter vi afsenderen for at følge op på klagen. Vi samarbejder med de relevante </w:t>
      </w:r>
      <w:r w:rsidR="00345925">
        <w:rPr>
          <w:rFonts w:ascii="Calibri" w:eastAsia="Calibri" w:hAnsi="Calibri" w:cs="Times New Roman"/>
          <w:sz w:val="22"/>
          <w:szCs w:val="22"/>
          <w:lang w:eastAsia="en-US"/>
        </w:rPr>
        <w:t>lovgivende myndigheder, f.eks. D</w:t>
      </w:r>
      <w:r w:rsidR="00345925" w:rsidRPr="00E36994">
        <w:rPr>
          <w:rFonts w:ascii="Calibri" w:eastAsia="Calibri" w:hAnsi="Calibri" w:cs="Times New Roman"/>
          <w:sz w:val="22"/>
          <w:szCs w:val="22"/>
          <w:lang w:eastAsia="en-US"/>
        </w:rPr>
        <w:t>atatilsyn</w:t>
      </w:r>
      <w:r w:rsidR="00345925">
        <w:rPr>
          <w:rFonts w:ascii="Calibri" w:eastAsia="Calibri" w:hAnsi="Calibri" w:cs="Times New Roman"/>
          <w:sz w:val="22"/>
          <w:szCs w:val="22"/>
          <w:lang w:eastAsia="en-US"/>
        </w:rPr>
        <w:t>et</w:t>
      </w:r>
      <w:r w:rsidR="00345925" w:rsidRPr="00E36994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719A6FC6" w14:textId="77777777" w:rsidR="00345925" w:rsidRPr="00E36994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 w:rsidRPr="00E36994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Ændringer</w:t>
      </w:r>
    </w:p>
    <w:p w14:paraId="4CBEE582" w14:textId="2A51D647" w:rsidR="00345925" w:rsidRPr="00E36994" w:rsidRDefault="00345925" w:rsidP="00345925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Eventuelle ændringer af denne privatlivspolitik angives på </w:t>
      </w:r>
      <w:r w:rsidR="002066AC">
        <w:rPr>
          <w:rFonts w:ascii="Calibri" w:eastAsia="Calibri" w:hAnsi="Calibri" w:cs="Times New Roman"/>
          <w:sz w:val="22"/>
          <w:szCs w:val="22"/>
          <w:lang w:eastAsia="en-US"/>
        </w:rPr>
        <w:t>foreningens hjemmeside, www.gf-fjordparken.dk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, og hvis der sker væsentlige ændringer, vil vi </w:t>
      </w:r>
      <w:r w:rsidR="00AA2672">
        <w:rPr>
          <w:rFonts w:ascii="Calibri" w:eastAsia="Calibri" w:hAnsi="Calibri" w:cs="Times New Roman"/>
          <w:sz w:val="22"/>
          <w:szCs w:val="22"/>
          <w:lang w:eastAsia="en-US"/>
        </w:rPr>
        <w:t>informere medlemmerne direkte</w:t>
      </w:r>
      <w:r w:rsidRPr="00E36994">
        <w:rPr>
          <w:rFonts w:ascii="Calibri" w:eastAsia="Calibri" w:hAnsi="Calibri" w:cs="Times New Roman"/>
          <w:sz w:val="22"/>
          <w:szCs w:val="22"/>
          <w:lang w:eastAsia="en-US"/>
        </w:rPr>
        <w:t xml:space="preserve">. </w:t>
      </w:r>
    </w:p>
    <w:p w14:paraId="52777954" w14:textId="77777777" w:rsidR="00345925" w:rsidRDefault="00345925" w:rsidP="00345925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4" w:name="_Toc477080832"/>
    </w:p>
    <w:bookmarkEnd w:id="4"/>
    <w:p w14:paraId="2A0A094D" w14:textId="5C415C8C" w:rsidR="00ED69A4" w:rsidRDefault="00A331C9">
      <w:r>
        <w:t xml:space="preserve">Version 1 - </w:t>
      </w:r>
      <w:r w:rsidR="002066AC">
        <w:t>26.06.2018</w:t>
      </w:r>
    </w:p>
    <w:sectPr w:rsidR="00ED69A4" w:rsidSect="000212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55" w:right="1558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2C7B2" w14:textId="77777777" w:rsidR="00DC254A" w:rsidRDefault="00DC254A" w:rsidP="00410020">
      <w:r>
        <w:separator/>
      </w:r>
    </w:p>
  </w:endnote>
  <w:endnote w:type="continuationSeparator" w:id="0">
    <w:p w14:paraId="2C456277" w14:textId="77777777" w:rsidR="00DC254A" w:rsidRDefault="00DC254A" w:rsidP="0041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098875"/>
      <w:docPartObj>
        <w:docPartGallery w:val="Page Numbers (Bottom of Page)"/>
        <w:docPartUnique/>
      </w:docPartObj>
    </w:sdtPr>
    <w:sdtEndPr/>
    <w:sdtContent>
      <w:p w14:paraId="3627FDCE" w14:textId="4E1B2188" w:rsidR="00A32F10" w:rsidRDefault="0000074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2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40A307" w14:textId="77777777" w:rsidR="00A32F10" w:rsidRDefault="00A32F1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82139" w14:textId="5743E0BA" w:rsidR="00A32F10" w:rsidRPr="00410020" w:rsidRDefault="00A32F10" w:rsidP="00021228">
    <w:pPr>
      <w:rPr>
        <w:rFonts w:cstheme="minorHAnsi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B6ED" w14:textId="77777777" w:rsidR="00DC254A" w:rsidRDefault="00DC254A" w:rsidP="00410020">
      <w:r>
        <w:separator/>
      </w:r>
    </w:p>
  </w:footnote>
  <w:footnote w:type="continuationSeparator" w:id="0">
    <w:p w14:paraId="7072E077" w14:textId="77777777" w:rsidR="00DC254A" w:rsidRDefault="00DC254A" w:rsidP="0041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FC9D3" w14:textId="77777777" w:rsidR="00A32F10" w:rsidRDefault="00A32F10">
    <w:pPr>
      <w:pStyle w:val="Sidehoved"/>
    </w:pPr>
  </w:p>
  <w:p w14:paraId="68FE6164" w14:textId="77777777" w:rsidR="00A32F10" w:rsidRDefault="00A32F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5A8C3" w14:textId="59948410" w:rsidR="00A32F10" w:rsidRPr="005F64EE" w:rsidRDefault="00A32F10" w:rsidP="00021228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D27A2"/>
    <w:multiLevelType w:val="hybridMultilevel"/>
    <w:tmpl w:val="B22E459E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B3EA4"/>
    <w:multiLevelType w:val="hybridMultilevel"/>
    <w:tmpl w:val="DE1C657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6008B"/>
    <w:multiLevelType w:val="hybridMultilevel"/>
    <w:tmpl w:val="E4728B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925"/>
    <w:rsid w:val="00000740"/>
    <w:rsid w:val="00021228"/>
    <w:rsid w:val="00125036"/>
    <w:rsid w:val="00142B2D"/>
    <w:rsid w:val="00156D98"/>
    <w:rsid w:val="00165119"/>
    <w:rsid w:val="001A3194"/>
    <w:rsid w:val="001A40F9"/>
    <w:rsid w:val="001C7180"/>
    <w:rsid w:val="002066AC"/>
    <w:rsid w:val="002101EB"/>
    <w:rsid w:val="002C71B0"/>
    <w:rsid w:val="0030284F"/>
    <w:rsid w:val="00345925"/>
    <w:rsid w:val="003608DE"/>
    <w:rsid w:val="003A3DF4"/>
    <w:rsid w:val="00400C45"/>
    <w:rsid w:val="00410020"/>
    <w:rsid w:val="004378CD"/>
    <w:rsid w:val="00445EC4"/>
    <w:rsid w:val="004E731C"/>
    <w:rsid w:val="005A5A7C"/>
    <w:rsid w:val="005C7B46"/>
    <w:rsid w:val="006914E1"/>
    <w:rsid w:val="0077103E"/>
    <w:rsid w:val="007B77EC"/>
    <w:rsid w:val="00834CE8"/>
    <w:rsid w:val="008C2025"/>
    <w:rsid w:val="008D0B43"/>
    <w:rsid w:val="00916369"/>
    <w:rsid w:val="00937760"/>
    <w:rsid w:val="009C27AC"/>
    <w:rsid w:val="00A32F10"/>
    <w:rsid w:val="00A331C9"/>
    <w:rsid w:val="00AA2672"/>
    <w:rsid w:val="00AB2670"/>
    <w:rsid w:val="00AB3ACD"/>
    <w:rsid w:val="00AB5975"/>
    <w:rsid w:val="00BB22D0"/>
    <w:rsid w:val="00BD2282"/>
    <w:rsid w:val="00C660D2"/>
    <w:rsid w:val="00CA7C0B"/>
    <w:rsid w:val="00D0115B"/>
    <w:rsid w:val="00D97246"/>
    <w:rsid w:val="00DB5DCD"/>
    <w:rsid w:val="00DC254A"/>
    <w:rsid w:val="00E17F6F"/>
    <w:rsid w:val="00E50FDA"/>
    <w:rsid w:val="00ED69A4"/>
    <w:rsid w:val="00EE1B68"/>
    <w:rsid w:val="00EF0E41"/>
    <w:rsid w:val="00F25053"/>
    <w:rsid w:val="00F9111A"/>
    <w:rsid w:val="00F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24507"/>
  <w15:docId w15:val="{1016DB63-3781-44EE-9E08-A64F32D7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25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3459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45925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AB3ACD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AA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atatilsynet.dk/borger/klage-til-datatilsy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f&#230;lles\1%20Brevpapir,%20kuverter\Brevpapir_Medlem%20af%20D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Brevpapir_Medlem af DV</Template>
  <TotalTime>114</TotalTime>
  <Pages>1</Pages>
  <Words>920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Kingod</dc:creator>
  <cp:lastModifiedBy>Hanne Rahbæk</cp:lastModifiedBy>
  <cp:revision>13</cp:revision>
  <cp:lastPrinted>2018-06-15T18:22:00Z</cp:lastPrinted>
  <dcterms:created xsi:type="dcterms:W3CDTF">2018-06-09T14:27:00Z</dcterms:created>
  <dcterms:modified xsi:type="dcterms:W3CDTF">2019-05-09T06:41:00Z</dcterms:modified>
</cp:coreProperties>
</file>